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F8" w:rsidRPr="00FB126E" w:rsidRDefault="005101F8" w:rsidP="005101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Григорьевой Евгении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0E6497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01F8" w:rsidRDefault="005101F8" w:rsidP="005101F8">
      <w:pPr>
        <w:autoSpaceDE w:val="0"/>
        <w:autoSpaceDN w:val="0"/>
        <w:adjustRightInd w:val="0"/>
        <w:jc w:val="both"/>
      </w:pPr>
    </w:p>
    <w:p w:rsidR="005101F8" w:rsidRPr="007D3D3E" w:rsidRDefault="005101F8" w:rsidP="005101F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417"/>
        <w:gridCol w:w="1134"/>
        <w:gridCol w:w="1593"/>
      </w:tblGrid>
      <w:tr w:rsidR="005101F8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Лица, 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доходах,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расходах, об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 и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обязательствах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имущественного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характера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которых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указываются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65030">
              <w:rPr>
                <w:sz w:val="20"/>
                <w:szCs w:val="20"/>
              </w:rPr>
              <w:t>Декларирован-</w:t>
            </w:r>
            <w:proofErr w:type="spellStart"/>
            <w:r w:rsidRPr="00F6503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годовой доход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за 201</w:t>
            </w:r>
            <w:r w:rsidR="000E6497">
              <w:rPr>
                <w:sz w:val="20"/>
                <w:szCs w:val="20"/>
              </w:rPr>
              <w:t>9</w:t>
            </w:r>
            <w:r w:rsidRPr="00F65030">
              <w:rPr>
                <w:sz w:val="20"/>
                <w:szCs w:val="20"/>
              </w:rPr>
              <w:t xml:space="preserve"> год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F6503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Иное имущество/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объектов недвижимого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имущества, находящихся 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пользовании</w:t>
            </w:r>
          </w:p>
        </w:tc>
      </w:tr>
      <w:tr w:rsidR="005101F8" w:rsidRPr="007D3D3E" w:rsidTr="00926669">
        <w:trPr>
          <w:trHeight w:val="1080"/>
        </w:trPr>
        <w:tc>
          <w:tcPr>
            <w:tcW w:w="2093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</w:tr>
      <w:tr w:rsidR="005101F8" w:rsidRPr="009632EF" w:rsidTr="00926669">
        <w:trPr>
          <w:trHeight w:val="133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10</w:t>
            </w: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Григорьева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 xml:space="preserve">Евгения 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Николаевна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307003,53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387000,00</w:t>
            </w:r>
          </w:p>
        </w:tc>
        <w:tc>
          <w:tcPr>
            <w:tcW w:w="1559" w:type="dxa"/>
          </w:tcPr>
          <w:p w:rsidR="005101F8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</w:t>
            </w:r>
          </w:p>
          <w:p w:rsidR="000E6497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(1/2 доли в </w:t>
            </w:r>
            <w:bookmarkStart w:id="0" w:name="_GoBack"/>
            <w:bookmarkEnd w:id="0"/>
            <w:r>
              <w:rPr>
                <w:sz w:val="18"/>
                <w:szCs w:val="18"/>
              </w:rPr>
              <w:t>общей долевой собственности)</w:t>
            </w:r>
          </w:p>
        </w:tc>
        <w:tc>
          <w:tcPr>
            <w:tcW w:w="993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</w:t>
            </w:r>
          </w:p>
        </w:tc>
        <w:tc>
          <w:tcPr>
            <w:tcW w:w="1451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Автомобиль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легковой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0B01" w:rsidRDefault="00310B01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ХЕНДЭ</w:t>
            </w:r>
            <w:r w:rsidR="00C364F3">
              <w:rPr>
                <w:sz w:val="18"/>
                <w:szCs w:val="18"/>
              </w:rPr>
              <w:t xml:space="preserve"> </w:t>
            </w:r>
          </w:p>
          <w:p w:rsidR="005101F8" w:rsidRPr="00310B01" w:rsidRDefault="005101F8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  <w:lang w:val="en-US"/>
              </w:rPr>
              <w:t>S</w:t>
            </w:r>
            <w:r w:rsidR="00310B01">
              <w:rPr>
                <w:sz w:val="18"/>
                <w:szCs w:val="18"/>
                <w:lang w:val="en-US"/>
              </w:rPr>
              <w:t>OLARIS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:rsidR="005101F8" w:rsidRDefault="005101F8" w:rsidP="005101F8"/>
    <w:p w:rsidR="005101F8" w:rsidRDefault="005101F8" w:rsidP="005101F8"/>
    <w:p w:rsidR="00B91378" w:rsidRDefault="00B91378"/>
    <w:sectPr w:rsidR="00B91378" w:rsidSect="005101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F8"/>
    <w:rsid w:val="000865CF"/>
    <w:rsid w:val="000E6497"/>
    <w:rsid w:val="002328E3"/>
    <w:rsid w:val="002359B6"/>
    <w:rsid w:val="00310B01"/>
    <w:rsid w:val="005101F8"/>
    <w:rsid w:val="00B91378"/>
    <w:rsid w:val="00C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166C"/>
  <w15:chartTrackingRefBased/>
  <w15:docId w15:val="{C7CF3D49-BB62-4899-891A-7D8A431F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0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2020-08-18T07:11:00Z</dcterms:created>
  <dcterms:modified xsi:type="dcterms:W3CDTF">2020-08-18T07:11:00Z</dcterms:modified>
</cp:coreProperties>
</file>